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900" w:rsidRDefault="00683444" w:rsidP="00683444">
      <w:pPr>
        <w:pStyle w:val="NoSpacing"/>
      </w:pPr>
      <w:r>
        <w:t>VAT analysis on sales summary</w:t>
      </w:r>
    </w:p>
    <w:p w:rsidR="00683444" w:rsidRDefault="00683444" w:rsidP="00683444">
      <w:pPr>
        <w:pStyle w:val="NoSpacing"/>
      </w:pPr>
    </w:p>
    <w:p w:rsidR="00683444" w:rsidRDefault="00683444" w:rsidP="00683444">
      <w:pPr>
        <w:pStyle w:val="NoSpacing"/>
      </w:pPr>
      <w:r>
        <w:t>Make items a mandatory charge</w:t>
      </w:r>
    </w:p>
    <w:p w:rsidR="001F2E37" w:rsidRDefault="001F2E37" w:rsidP="00683444">
      <w:pPr>
        <w:pStyle w:val="NoSpacing"/>
      </w:pPr>
    </w:p>
    <w:p w:rsidR="001F2E37" w:rsidRDefault="001F2E37" w:rsidP="00683444">
      <w:pPr>
        <w:pStyle w:val="NoSpacing"/>
      </w:pPr>
      <w:r>
        <w:t>Add payment items based on custom fields</w:t>
      </w:r>
    </w:p>
    <w:p w:rsidR="001F2E37" w:rsidRDefault="001F2E37" w:rsidP="00683444">
      <w:pPr>
        <w:pStyle w:val="NoSpacing"/>
      </w:pPr>
    </w:p>
    <w:p w:rsidR="001F2E37" w:rsidRDefault="001F2E37" w:rsidP="00683444">
      <w:pPr>
        <w:pStyle w:val="NoSpacing"/>
      </w:pPr>
      <w:r>
        <w:t>Membership profile by date</w:t>
      </w:r>
    </w:p>
    <w:p w:rsidR="001F2E37" w:rsidRDefault="001F2E37" w:rsidP="00683444">
      <w:pPr>
        <w:pStyle w:val="NoSpacing"/>
      </w:pPr>
    </w:p>
    <w:p w:rsidR="001F2E37" w:rsidRDefault="001F2E37" w:rsidP="00683444">
      <w:pPr>
        <w:pStyle w:val="NoSpacing"/>
      </w:pPr>
      <w:r>
        <w:t>Filter membership profile</w:t>
      </w:r>
    </w:p>
    <w:p w:rsidR="001F2E37" w:rsidRDefault="001F2E37" w:rsidP="00683444">
      <w:pPr>
        <w:pStyle w:val="NoSpacing"/>
      </w:pPr>
    </w:p>
    <w:p w:rsidR="001F2E37" w:rsidRDefault="001F2E37" w:rsidP="00683444">
      <w:pPr>
        <w:pStyle w:val="NoSpacing"/>
      </w:pPr>
      <w:r>
        <w:t>Filter what is due if billed and split payment items</w:t>
      </w:r>
    </w:p>
    <w:p w:rsidR="001F2E37" w:rsidRDefault="001F2E37" w:rsidP="00683444">
      <w:pPr>
        <w:pStyle w:val="NoSpacing"/>
      </w:pPr>
    </w:p>
    <w:p w:rsidR="001F2E37" w:rsidRDefault="00D03AE1" w:rsidP="00683444">
      <w:pPr>
        <w:pStyle w:val="NoSpacing"/>
      </w:pPr>
      <w:r>
        <w:t>Equal divisions</w:t>
      </w:r>
    </w:p>
    <w:p w:rsidR="00D03AE1" w:rsidRDefault="00D03AE1" w:rsidP="00683444">
      <w:pPr>
        <w:pStyle w:val="NoSpacing"/>
      </w:pPr>
    </w:p>
    <w:p w:rsidR="00D03AE1" w:rsidRDefault="00E90D49" w:rsidP="00683444">
      <w:pPr>
        <w:pStyle w:val="NoSpacing"/>
      </w:pPr>
      <w:r>
        <w:t>Paxton – Fill ‘Department’ section too</w:t>
      </w:r>
    </w:p>
    <w:p w:rsidR="00E90D49" w:rsidRDefault="00E90D49" w:rsidP="00683444">
      <w:pPr>
        <w:pStyle w:val="NoSpacing"/>
      </w:pPr>
    </w:p>
    <w:p w:rsidR="00E90D49" w:rsidRDefault="00B655F3" w:rsidP="00683444">
      <w:pPr>
        <w:pStyle w:val="NoSpacing"/>
      </w:pPr>
      <w:r>
        <w:t>Default to email for individual communication</w:t>
      </w:r>
      <w:bookmarkStart w:id="0" w:name="_GoBack"/>
      <w:bookmarkEnd w:id="0"/>
    </w:p>
    <w:sectPr w:rsidR="00E90D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44"/>
    <w:rsid w:val="001D1900"/>
    <w:rsid w:val="001F2E37"/>
    <w:rsid w:val="00683444"/>
    <w:rsid w:val="00B655F3"/>
    <w:rsid w:val="00CF5330"/>
    <w:rsid w:val="00D03AE1"/>
    <w:rsid w:val="00E90D49"/>
    <w:rsid w:val="00F4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446773-941E-4476-B9D3-BFA4680B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34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Barratt</dc:creator>
  <cp:keywords/>
  <dc:description/>
  <cp:lastModifiedBy>Simon Barratt</cp:lastModifiedBy>
  <cp:revision>6</cp:revision>
  <dcterms:created xsi:type="dcterms:W3CDTF">2020-08-20T09:54:00Z</dcterms:created>
  <dcterms:modified xsi:type="dcterms:W3CDTF">2020-08-20T11:25:00Z</dcterms:modified>
</cp:coreProperties>
</file>